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5CD" w:rsidRPr="00292030" w:rsidRDefault="00C32AAA" w:rsidP="00292030">
      <w:pPr>
        <w:jc w:val="both"/>
        <w:rPr>
          <w:rFonts w:cstheme="minorHAnsi"/>
          <w:sz w:val="24"/>
          <w:szCs w:val="24"/>
        </w:rPr>
      </w:pPr>
      <w:r w:rsidRPr="00292030">
        <w:rPr>
          <w:rFonts w:cstheme="minorHAnsi"/>
          <w:b/>
          <w:sz w:val="24"/>
          <w:szCs w:val="24"/>
        </w:rPr>
        <w:t>Riapertura,</w:t>
      </w:r>
      <w:r w:rsidRPr="00292030">
        <w:rPr>
          <w:rFonts w:cstheme="minorHAnsi"/>
          <w:sz w:val="24"/>
          <w:szCs w:val="24"/>
        </w:rPr>
        <w:t xml:space="preserve"> </w:t>
      </w:r>
      <w:r w:rsidRPr="00292030">
        <w:rPr>
          <w:rFonts w:cstheme="minorHAnsi"/>
          <w:b/>
          <w:sz w:val="24"/>
          <w:szCs w:val="24"/>
        </w:rPr>
        <w:t xml:space="preserve">con carattere di urgenza, </w:t>
      </w:r>
      <w:r w:rsidRPr="00292030">
        <w:rPr>
          <w:rFonts w:cstheme="minorHAnsi"/>
          <w:sz w:val="24"/>
          <w:szCs w:val="24"/>
        </w:rPr>
        <w:t>dei</w:t>
      </w:r>
      <w:r w:rsidRPr="00292030">
        <w:rPr>
          <w:rFonts w:cstheme="minorHAnsi"/>
          <w:b/>
          <w:sz w:val="24"/>
          <w:szCs w:val="24"/>
        </w:rPr>
        <w:t xml:space="preserve"> </w:t>
      </w:r>
      <w:r w:rsidRPr="00292030">
        <w:rPr>
          <w:rFonts w:cstheme="minorHAnsi"/>
          <w:sz w:val="24"/>
          <w:szCs w:val="24"/>
        </w:rPr>
        <w:t xml:space="preserve">termini per la selezione di </w:t>
      </w:r>
      <w:r w:rsidRPr="00292030">
        <w:rPr>
          <w:rFonts w:cstheme="minorHAnsi"/>
          <w:b/>
          <w:sz w:val="24"/>
          <w:szCs w:val="24"/>
        </w:rPr>
        <w:t xml:space="preserve">docenti Madrelingua </w:t>
      </w:r>
      <w:r w:rsidRPr="00292030">
        <w:rPr>
          <w:rFonts w:cstheme="minorHAnsi"/>
          <w:sz w:val="24"/>
          <w:szCs w:val="24"/>
        </w:rPr>
        <w:t>corso propedeutico di 15 ore - percorsi formativi relativi all’azione C1 - Codice progetto</w:t>
      </w:r>
      <w:r w:rsidRPr="00292030">
        <w:rPr>
          <w:rFonts w:cstheme="minorHAnsi"/>
          <w:b/>
          <w:sz w:val="24"/>
          <w:szCs w:val="24"/>
        </w:rPr>
        <w:t xml:space="preserve"> C-1-FSE-2014-556</w:t>
      </w:r>
      <w:r w:rsidRPr="00292030">
        <w:rPr>
          <w:rFonts w:cstheme="minorHAnsi"/>
          <w:sz w:val="24"/>
          <w:szCs w:val="24"/>
        </w:rPr>
        <w:t xml:space="preserve"> </w:t>
      </w:r>
      <w:r w:rsidR="007505CD" w:rsidRPr="00292030">
        <w:rPr>
          <w:rFonts w:cstheme="minorHAnsi"/>
          <w:sz w:val="24"/>
          <w:szCs w:val="24"/>
        </w:rPr>
        <w:t>–</w:t>
      </w:r>
      <w:r w:rsidR="007505CD" w:rsidRPr="00292030">
        <w:rPr>
          <w:rStyle w:val="gen1"/>
          <w:rFonts w:ascii="Verdana" w:hAnsi="Verdana"/>
          <w:b/>
          <w:bCs/>
          <w:color w:val="0000FF"/>
          <w:sz w:val="24"/>
          <w:szCs w:val="24"/>
        </w:rPr>
        <w:t xml:space="preserve"> </w:t>
      </w:r>
      <w:r w:rsidR="007505CD" w:rsidRPr="00292030">
        <w:rPr>
          <w:rFonts w:cstheme="minorHAnsi"/>
          <w:sz w:val="24"/>
          <w:szCs w:val="24"/>
        </w:rPr>
        <w:t xml:space="preserve">Liceo scientifico statale “E. </w:t>
      </w:r>
      <w:proofErr w:type="spellStart"/>
      <w:r w:rsidR="007505CD" w:rsidRPr="00292030">
        <w:rPr>
          <w:rFonts w:cstheme="minorHAnsi"/>
          <w:sz w:val="24"/>
          <w:szCs w:val="24"/>
        </w:rPr>
        <w:t>Majorana</w:t>
      </w:r>
      <w:proofErr w:type="spellEnd"/>
      <w:r w:rsidR="007505CD" w:rsidRPr="00292030">
        <w:rPr>
          <w:rFonts w:cstheme="minorHAnsi"/>
          <w:sz w:val="24"/>
          <w:szCs w:val="24"/>
        </w:rPr>
        <w:t xml:space="preserve">” </w:t>
      </w:r>
      <w:r w:rsidR="00292030" w:rsidRPr="00292030">
        <w:rPr>
          <w:rFonts w:cstheme="minorHAnsi"/>
          <w:sz w:val="24"/>
          <w:szCs w:val="24"/>
        </w:rPr>
        <w:t>–</w:t>
      </w:r>
      <w:r w:rsidR="007505CD" w:rsidRPr="00292030">
        <w:rPr>
          <w:rFonts w:cstheme="minorHAnsi"/>
          <w:sz w:val="24"/>
          <w:szCs w:val="24"/>
        </w:rPr>
        <w:t xml:space="preserve"> Caltagirone</w:t>
      </w:r>
      <w:r w:rsidR="00292030" w:rsidRPr="00292030">
        <w:rPr>
          <w:rFonts w:cstheme="minorHAnsi"/>
          <w:sz w:val="24"/>
          <w:szCs w:val="24"/>
        </w:rPr>
        <w:t>.</w:t>
      </w:r>
    </w:p>
    <w:p w:rsidR="007505CD" w:rsidRDefault="007505CD" w:rsidP="007505CD">
      <w:pPr>
        <w:rPr>
          <w:rFonts w:ascii="Verdana" w:hAnsi="Verdana"/>
          <w:sz w:val="15"/>
          <w:szCs w:val="15"/>
        </w:rPr>
      </w:pPr>
    </w:p>
    <w:p w:rsidR="007505CD" w:rsidRDefault="007505CD" w:rsidP="00B007A6">
      <w:pPr>
        <w:jc w:val="both"/>
        <w:rPr>
          <w:rFonts w:ascii="Verdana" w:hAnsi="Verdana"/>
          <w:i/>
          <w:iCs/>
          <w:sz w:val="15"/>
          <w:szCs w:val="15"/>
        </w:rPr>
      </w:pPr>
      <w:r>
        <w:rPr>
          <w:rFonts w:ascii="Verdana" w:hAnsi="Verdana"/>
          <w:sz w:val="15"/>
          <w:szCs w:val="15"/>
        </w:rPr>
        <w:t>IL Liceo scientifico statale “</w:t>
      </w:r>
      <w:r>
        <w:rPr>
          <w:rFonts w:ascii="Verdana" w:hAnsi="Verdana"/>
          <w:b/>
          <w:bCs/>
          <w:color w:val="3333FF"/>
          <w:sz w:val="15"/>
          <w:szCs w:val="15"/>
        </w:rPr>
        <w:t xml:space="preserve">E. </w:t>
      </w:r>
      <w:proofErr w:type="spellStart"/>
      <w:r>
        <w:rPr>
          <w:rFonts w:ascii="Verdana" w:hAnsi="Verdana"/>
          <w:b/>
          <w:bCs/>
          <w:color w:val="3333FF"/>
          <w:sz w:val="15"/>
          <w:szCs w:val="15"/>
        </w:rPr>
        <w:t>Majorana</w:t>
      </w:r>
      <w:proofErr w:type="spellEnd"/>
      <w:r>
        <w:rPr>
          <w:rFonts w:ascii="Verdana" w:hAnsi="Verdana"/>
          <w:sz w:val="15"/>
          <w:szCs w:val="15"/>
        </w:rPr>
        <w:t xml:space="preserve">” di Caltagirone, nell’ambito del Piano Operativo Nazionale “Competenze per lo Sviluppo” </w:t>
      </w:r>
      <w:r w:rsidR="00C32AAA">
        <w:rPr>
          <w:rFonts w:ascii="Verdana" w:hAnsi="Verdana"/>
          <w:sz w:val="15"/>
          <w:szCs w:val="15"/>
        </w:rPr>
        <w:t xml:space="preserve">riapre, </w:t>
      </w:r>
      <w:r w:rsidR="00C32AAA" w:rsidRPr="00292030">
        <w:rPr>
          <w:rFonts w:ascii="Verdana" w:hAnsi="Verdana"/>
          <w:b/>
          <w:sz w:val="15"/>
          <w:szCs w:val="15"/>
        </w:rPr>
        <w:t>con carattere d’urgenza</w:t>
      </w:r>
      <w:r w:rsidR="00C32AAA">
        <w:rPr>
          <w:rFonts w:ascii="Verdana" w:hAnsi="Verdana"/>
          <w:sz w:val="15"/>
          <w:szCs w:val="15"/>
        </w:rPr>
        <w:t>,</w:t>
      </w:r>
      <w:r>
        <w:rPr>
          <w:rFonts w:ascii="Verdana" w:hAnsi="Verdana"/>
          <w:sz w:val="15"/>
          <w:szCs w:val="15"/>
        </w:rPr>
        <w:t xml:space="preserve"> il bando per la selezione di </w:t>
      </w:r>
      <w:r>
        <w:rPr>
          <w:rFonts w:ascii="Verdana" w:hAnsi="Verdana"/>
          <w:b/>
          <w:bCs/>
          <w:color w:val="3333FF"/>
          <w:sz w:val="15"/>
          <w:szCs w:val="15"/>
        </w:rPr>
        <w:t>Esperti</w:t>
      </w:r>
      <w:r>
        <w:rPr>
          <w:rFonts w:ascii="Verdana" w:hAnsi="Verdana"/>
          <w:sz w:val="15"/>
          <w:szCs w:val="15"/>
        </w:rPr>
        <w:t xml:space="preserve">: </w:t>
      </w:r>
      <w:r>
        <w:rPr>
          <w:rFonts w:ascii="Verdana" w:hAnsi="Verdana"/>
          <w:i/>
          <w:iCs/>
          <w:sz w:val="15"/>
          <w:szCs w:val="15"/>
        </w:rPr>
        <w:t>n. 2 Madrelingua ingles</w:t>
      </w:r>
      <w:r w:rsidR="00E00903">
        <w:rPr>
          <w:rFonts w:ascii="Verdana" w:hAnsi="Verdana"/>
          <w:i/>
          <w:iCs/>
          <w:sz w:val="15"/>
          <w:szCs w:val="15"/>
        </w:rPr>
        <w:t xml:space="preserve">e (codice intervento </w:t>
      </w:r>
      <w:r w:rsidR="00C32AAA" w:rsidRPr="00C32AAA">
        <w:rPr>
          <w:rFonts w:ascii="Verdana" w:hAnsi="Verdana"/>
          <w:i/>
          <w:iCs/>
          <w:sz w:val="15"/>
          <w:szCs w:val="15"/>
        </w:rPr>
        <w:t>C-</w:t>
      </w:r>
      <w:r w:rsidR="00C32AAA" w:rsidRPr="00C32AAA">
        <w:rPr>
          <w:rFonts w:ascii="Verdana" w:hAnsi="Verdana"/>
          <w:sz w:val="15"/>
          <w:szCs w:val="15"/>
        </w:rPr>
        <w:t>1-FSE-2014-556</w:t>
      </w:r>
      <w:r w:rsidR="00E00903" w:rsidRPr="00C32AAA">
        <w:rPr>
          <w:rFonts w:ascii="Verdana" w:hAnsi="Verdana"/>
          <w:sz w:val="15"/>
          <w:szCs w:val="15"/>
        </w:rPr>
        <w:t>)</w:t>
      </w:r>
      <w:r w:rsidR="00C32AAA" w:rsidRPr="00C32AAA">
        <w:rPr>
          <w:rFonts w:ascii="Verdana" w:hAnsi="Verdana"/>
          <w:sz w:val="15"/>
          <w:szCs w:val="15"/>
        </w:rPr>
        <w:t xml:space="preserve"> </w:t>
      </w:r>
      <w:r w:rsidR="00292030">
        <w:rPr>
          <w:rFonts w:ascii="Verdana" w:hAnsi="Verdana"/>
          <w:sz w:val="15"/>
          <w:szCs w:val="15"/>
        </w:rPr>
        <w:t>per i</w:t>
      </w:r>
      <w:r w:rsidR="00C32AAA" w:rsidRPr="00C32AAA">
        <w:rPr>
          <w:rFonts w:ascii="Verdana" w:hAnsi="Verdana"/>
          <w:sz w:val="15"/>
          <w:szCs w:val="15"/>
        </w:rPr>
        <w:t xml:space="preserve"> cors</w:t>
      </w:r>
      <w:r w:rsidR="00292030">
        <w:rPr>
          <w:rFonts w:ascii="Verdana" w:hAnsi="Verdana"/>
          <w:sz w:val="15"/>
          <w:szCs w:val="15"/>
        </w:rPr>
        <w:t>i</w:t>
      </w:r>
      <w:r w:rsidR="00C32AAA" w:rsidRPr="00C32AAA">
        <w:rPr>
          <w:rFonts w:ascii="Verdana" w:hAnsi="Verdana"/>
          <w:sz w:val="15"/>
          <w:szCs w:val="15"/>
        </w:rPr>
        <w:t xml:space="preserve"> propedeutic</w:t>
      </w:r>
      <w:r w:rsidR="00292030">
        <w:rPr>
          <w:rFonts w:ascii="Verdana" w:hAnsi="Verdana"/>
          <w:sz w:val="15"/>
          <w:szCs w:val="15"/>
        </w:rPr>
        <w:t>i</w:t>
      </w:r>
      <w:r w:rsidR="00C32AAA" w:rsidRPr="00C32AAA">
        <w:rPr>
          <w:rFonts w:ascii="Verdana" w:hAnsi="Verdana"/>
          <w:sz w:val="15"/>
          <w:szCs w:val="15"/>
        </w:rPr>
        <w:t xml:space="preserve"> di 15 ore previst</w:t>
      </w:r>
      <w:r w:rsidR="00292030">
        <w:rPr>
          <w:rFonts w:ascii="Verdana" w:hAnsi="Verdana"/>
          <w:sz w:val="15"/>
          <w:szCs w:val="15"/>
        </w:rPr>
        <w:t>i</w:t>
      </w:r>
      <w:r w:rsidR="00C32AAA" w:rsidRPr="00C32AAA">
        <w:rPr>
          <w:rFonts w:ascii="Verdana" w:hAnsi="Verdana"/>
          <w:sz w:val="15"/>
          <w:szCs w:val="15"/>
        </w:rPr>
        <w:t xml:space="preserve"> dai percorsi formativi relativi all’azione C1 “Interventi formativi per lo sviluppo delle competenze chiave – Comunicazione nelle lingue straniere” – Bando AOODGAI n. 676 del 23/01/2014 - Codice progetto C-1-FSE-2014-556</w:t>
      </w:r>
      <w:r w:rsidR="00C32AAA">
        <w:rPr>
          <w:rFonts w:ascii="Verdana" w:hAnsi="Verdana"/>
          <w:sz w:val="15"/>
          <w:szCs w:val="15"/>
        </w:rPr>
        <w:t>.</w:t>
      </w:r>
    </w:p>
    <w:p w:rsidR="00211595" w:rsidRDefault="007505CD">
      <w:pPr>
        <w:rPr>
          <w:rFonts w:ascii="Verdana" w:hAnsi="Verdana"/>
          <w:sz w:val="15"/>
          <w:szCs w:val="15"/>
        </w:rPr>
      </w:pPr>
      <w:r>
        <w:rPr>
          <w:rFonts w:ascii="Verdana" w:hAnsi="Verdana"/>
          <w:sz w:val="15"/>
          <w:szCs w:val="15"/>
        </w:rPr>
        <w:t xml:space="preserve">Le domande dovranno pervenire entro e non oltre le ore </w:t>
      </w:r>
      <w:r w:rsidR="00C32AAA">
        <w:rPr>
          <w:rFonts w:ascii="Verdana" w:hAnsi="Verdana"/>
          <w:color w:val="FF0000"/>
          <w:sz w:val="15"/>
          <w:szCs w:val="15"/>
        </w:rPr>
        <w:t>12,00 del 2</w:t>
      </w:r>
      <w:r>
        <w:rPr>
          <w:rFonts w:ascii="Verdana" w:hAnsi="Verdana"/>
          <w:color w:val="FF0000"/>
          <w:sz w:val="15"/>
          <w:szCs w:val="15"/>
        </w:rPr>
        <w:t xml:space="preserve"> </w:t>
      </w:r>
      <w:r w:rsidR="00C32AAA">
        <w:rPr>
          <w:rFonts w:ascii="Verdana" w:hAnsi="Verdana"/>
          <w:color w:val="FF0000"/>
          <w:sz w:val="15"/>
          <w:szCs w:val="15"/>
        </w:rPr>
        <w:t>agosto</w:t>
      </w:r>
      <w:r>
        <w:rPr>
          <w:rFonts w:ascii="Verdana" w:hAnsi="Verdana"/>
          <w:color w:val="FF0000"/>
          <w:sz w:val="15"/>
          <w:szCs w:val="15"/>
        </w:rPr>
        <w:t xml:space="preserve"> 201</w:t>
      </w:r>
      <w:r w:rsidR="00C32AAA">
        <w:rPr>
          <w:rFonts w:ascii="Verdana" w:hAnsi="Verdana"/>
          <w:color w:val="FF0000"/>
          <w:sz w:val="15"/>
          <w:szCs w:val="15"/>
        </w:rPr>
        <w:t>4</w:t>
      </w:r>
      <w:r>
        <w:rPr>
          <w:rFonts w:ascii="Verdana" w:hAnsi="Verdana"/>
          <w:sz w:val="15"/>
          <w:szCs w:val="15"/>
        </w:rPr>
        <w:t>.</w:t>
      </w:r>
    </w:p>
    <w:p w:rsidR="007505CD" w:rsidRPr="007505CD" w:rsidRDefault="007505CD" w:rsidP="007505CD">
      <w:pPr>
        <w:jc w:val="right"/>
        <w:rPr>
          <w:rFonts w:ascii="Verdana" w:hAnsi="Verdana"/>
          <w:sz w:val="15"/>
          <w:szCs w:val="15"/>
        </w:rPr>
      </w:pPr>
      <w:r w:rsidRPr="007505CD">
        <w:rPr>
          <w:rFonts w:ascii="Verdana" w:hAnsi="Verdana"/>
          <w:sz w:val="15"/>
          <w:szCs w:val="15"/>
        </w:rPr>
        <w:t>Il Dirigente Scolastico</w:t>
      </w:r>
    </w:p>
    <w:p w:rsidR="007505CD" w:rsidRPr="007505CD" w:rsidRDefault="007505CD" w:rsidP="007505CD">
      <w:pPr>
        <w:jc w:val="right"/>
        <w:rPr>
          <w:rFonts w:ascii="Verdana" w:hAnsi="Verdana"/>
          <w:sz w:val="15"/>
          <w:szCs w:val="15"/>
        </w:rPr>
      </w:pPr>
      <w:r>
        <w:rPr>
          <w:rFonts w:ascii="Verdana" w:hAnsi="Verdana"/>
          <w:sz w:val="15"/>
          <w:szCs w:val="15"/>
        </w:rPr>
        <w:t xml:space="preserve"> </w:t>
      </w:r>
      <w:proofErr w:type="spellStart"/>
      <w:r w:rsidRPr="007505CD">
        <w:rPr>
          <w:rFonts w:ascii="Verdana" w:hAnsi="Verdana"/>
          <w:sz w:val="15"/>
          <w:szCs w:val="15"/>
        </w:rPr>
        <w:t>Letteria</w:t>
      </w:r>
      <w:proofErr w:type="spellEnd"/>
      <w:r w:rsidRPr="007505CD">
        <w:rPr>
          <w:rFonts w:ascii="Verdana" w:hAnsi="Verdana"/>
          <w:sz w:val="15"/>
          <w:szCs w:val="15"/>
        </w:rPr>
        <w:t xml:space="preserve"> Liliana Rizzo</w:t>
      </w:r>
    </w:p>
    <w:sectPr w:rsidR="007505CD" w:rsidRPr="007505CD" w:rsidSect="002115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7505CD"/>
    <w:rsid w:val="00211595"/>
    <w:rsid w:val="00291693"/>
    <w:rsid w:val="00292030"/>
    <w:rsid w:val="007505CD"/>
    <w:rsid w:val="00B007A6"/>
    <w:rsid w:val="00C32AAA"/>
    <w:rsid w:val="00E00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11595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gen1">
    <w:name w:val="gen1"/>
    <w:basedOn w:val="Carpredefinitoparagrafo"/>
    <w:rsid w:val="007505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</dc:creator>
  <cp:lastModifiedBy>utente</cp:lastModifiedBy>
  <cp:revision>3</cp:revision>
  <dcterms:created xsi:type="dcterms:W3CDTF">2014-07-23T16:01:00Z</dcterms:created>
  <dcterms:modified xsi:type="dcterms:W3CDTF">2014-07-23T16:08:00Z</dcterms:modified>
</cp:coreProperties>
</file>